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B2B3EE" w14:textId="70E89A43" w:rsidR="00A0359E" w:rsidRPr="00460BA1" w:rsidRDefault="00A14D78">
      <w:pPr>
        <w:rPr>
          <w:rFonts w:ascii="Bahnschrift" w:hAnsi="Bahnschrift"/>
          <w:sz w:val="48"/>
          <w:szCs w:val="48"/>
          <w:u w:val="thick"/>
        </w:rPr>
      </w:pPr>
      <w:r w:rsidRPr="00460BA1">
        <w:rPr>
          <w:rFonts w:ascii="Bahnschrift" w:hAnsi="Bahnschrift"/>
          <w:sz w:val="48"/>
          <w:szCs w:val="48"/>
          <w:u w:val="thick"/>
        </w:rPr>
        <w:t xml:space="preserve">WHAT IS </w:t>
      </w:r>
      <w:r w:rsidR="00E7696B" w:rsidRPr="00460BA1">
        <w:rPr>
          <w:rFonts w:ascii="Bahnschrift" w:hAnsi="Bahnschrift"/>
          <w:sz w:val="48"/>
          <w:szCs w:val="48"/>
          <w:u w:val="thick"/>
        </w:rPr>
        <w:t>SERVICENOW?</w:t>
      </w:r>
    </w:p>
    <w:p w14:paraId="6324A43F" w14:textId="77777777" w:rsidR="00A14D78" w:rsidRDefault="00A14D78">
      <w:pPr>
        <w:rPr>
          <w:rFonts w:ascii="Bahnschrift" w:hAnsi="Bahnschrift"/>
          <w:sz w:val="48"/>
          <w:szCs w:val="48"/>
        </w:rPr>
      </w:pPr>
    </w:p>
    <w:p w14:paraId="7D26AFC2" w14:textId="42567096" w:rsidR="00A14D78" w:rsidRPr="00A14D78" w:rsidRDefault="00E7696B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 xml:space="preserve">&gt;&gt; </w:t>
      </w:r>
      <w:r w:rsidR="00A14D78">
        <w:rPr>
          <w:rFonts w:ascii="Bahnschrift" w:hAnsi="Bahnschrift"/>
          <w:sz w:val="24"/>
          <w:szCs w:val="24"/>
        </w:rPr>
        <w:t>In order to answer “what</w:t>
      </w:r>
      <w:r w:rsidR="004D6542">
        <w:rPr>
          <w:rFonts w:ascii="Bahnschrift" w:hAnsi="Bahnschrift"/>
          <w:sz w:val="24"/>
          <w:szCs w:val="24"/>
        </w:rPr>
        <w:t>”, first</w:t>
      </w:r>
      <w:r w:rsidR="00A14D78">
        <w:rPr>
          <w:rFonts w:ascii="Bahnschrift" w:hAnsi="Bahnschrift"/>
          <w:sz w:val="24"/>
          <w:szCs w:val="24"/>
        </w:rPr>
        <w:t xml:space="preserve"> we need to know about the “</w:t>
      </w:r>
      <w:r w:rsidR="00191608">
        <w:rPr>
          <w:rFonts w:ascii="Bahnschrift" w:hAnsi="Bahnschrift"/>
          <w:sz w:val="24"/>
          <w:szCs w:val="24"/>
        </w:rPr>
        <w:t>who”, “when</w:t>
      </w:r>
      <w:r w:rsidR="00A14D78">
        <w:rPr>
          <w:rFonts w:ascii="Bahnschrift" w:hAnsi="Bahnschrift"/>
          <w:sz w:val="24"/>
          <w:szCs w:val="24"/>
        </w:rPr>
        <w:t>”</w:t>
      </w:r>
      <w:r w:rsidR="00191608">
        <w:rPr>
          <w:rFonts w:ascii="Bahnschrift" w:hAnsi="Bahnschrift"/>
          <w:sz w:val="24"/>
          <w:szCs w:val="24"/>
        </w:rPr>
        <w:t>,</w:t>
      </w:r>
      <w:r w:rsidR="00A14D78">
        <w:rPr>
          <w:rFonts w:ascii="Bahnschrift" w:hAnsi="Bahnschrift"/>
          <w:sz w:val="24"/>
          <w:szCs w:val="24"/>
        </w:rPr>
        <w:t xml:space="preserve"> </w:t>
      </w:r>
      <w:r w:rsidR="00191608">
        <w:rPr>
          <w:rFonts w:ascii="Bahnschrift" w:hAnsi="Bahnschrift"/>
          <w:sz w:val="24"/>
          <w:szCs w:val="24"/>
        </w:rPr>
        <w:t>“why”, “how” &amp; “where</w:t>
      </w:r>
      <w:r>
        <w:rPr>
          <w:rFonts w:ascii="Bahnschrift" w:hAnsi="Bahnschrift"/>
          <w:sz w:val="24"/>
          <w:szCs w:val="24"/>
        </w:rPr>
        <w:t>”.</w:t>
      </w:r>
    </w:p>
    <w:p w14:paraId="041A6A42" w14:textId="700520F8" w:rsidR="00E7696B" w:rsidRDefault="00A14D78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noProof/>
          <w:sz w:val="24"/>
          <w:szCs w:val="24"/>
        </w:rPr>
        <w:drawing>
          <wp:inline distT="0" distB="0" distL="0" distR="0" wp14:anchorId="7E1A5948" wp14:editId="6F59938E">
            <wp:extent cx="5731510" cy="3223895"/>
            <wp:effectExtent l="0" t="0" r="2540" b="0"/>
            <wp:docPr id="171688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89408" name="Picture 171688940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554F" w14:textId="06B82D0A" w:rsidR="00AA4707" w:rsidRPr="00E7696B" w:rsidRDefault="00E7696B" w:rsidP="00AA4707">
      <w:pPr>
        <w:pStyle w:val="ListParagraph"/>
        <w:numPr>
          <w:ilvl w:val="0"/>
          <w:numId w:val="2"/>
        </w:num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 xml:space="preserve">ServiceNow’s current CEO is </w:t>
      </w:r>
      <w:r w:rsidRPr="00E7696B">
        <w:rPr>
          <w:rFonts w:ascii="Bahnschrift" w:hAnsi="Bahnschrift"/>
          <w:color w:val="FF0000"/>
          <w:sz w:val="24"/>
          <w:szCs w:val="24"/>
        </w:rPr>
        <w:t>Bill McDermott</w:t>
      </w:r>
      <w:r>
        <w:rPr>
          <w:rFonts w:ascii="Bahnschrift" w:hAnsi="Bahnschrift"/>
          <w:color w:val="FF0000"/>
          <w:sz w:val="24"/>
          <w:szCs w:val="24"/>
        </w:rPr>
        <w:t>.</w:t>
      </w:r>
    </w:p>
    <w:p w14:paraId="3F983172" w14:textId="6E312FD6" w:rsidR="00E7696B" w:rsidRDefault="00E7696B" w:rsidP="00E7696B">
      <w:pPr>
        <w:pStyle w:val="ListParagraph"/>
        <w:numPr>
          <w:ilvl w:val="0"/>
          <w:numId w:val="2"/>
        </w:numPr>
        <w:rPr>
          <w:rFonts w:ascii="Bahnschrift" w:hAnsi="Bahnschrift"/>
          <w:color w:val="FF0000"/>
          <w:sz w:val="24"/>
          <w:szCs w:val="24"/>
        </w:rPr>
      </w:pPr>
      <w:r>
        <w:rPr>
          <w:rFonts w:ascii="Bahnschrift" w:hAnsi="Bahnschrift"/>
          <w:sz w:val="24"/>
          <w:szCs w:val="24"/>
        </w:rPr>
        <w:t xml:space="preserve">ServiceNow’s founder and current board chairman is </w:t>
      </w:r>
      <w:r w:rsidRPr="00E7696B">
        <w:rPr>
          <w:rFonts w:ascii="Bahnschrift" w:hAnsi="Bahnschrift"/>
          <w:color w:val="FF0000"/>
          <w:sz w:val="24"/>
          <w:szCs w:val="24"/>
        </w:rPr>
        <w:t>Fred Luddy.</w:t>
      </w:r>
    </w:p>
    <w:p w14:paraId="0C250C7F" w14:textId="77777777" w:rsidR="00E7696B" w:rsidRPr="00E7696B" w:rsidRDefault="00E7696B" w:rsidP="00E7696B">
      <w:pPr>
        <w:ind w:left="360"/>
        <w:rPr>
          <w:rFonts w:ascii="Bahnschrift" w:hAnsi="Bahnschrift"/>
          <w:color w:val="FF0000"/>
          <w:sz w:val="24"/>
          <w:szCs w:val="24"/>
        </w:rPr>
      </w:pPr>
    </w:p>
    <w:p w14:paraId="69EDF657" w14:textId="378A0F91" w:rsidR="00E7696B" w:rsidRDefault="00E7696B" w:rsidP="00E7696B">
      <w:pPr>
        <w:rPr>
          <w:rFonts w:ascii="Bahnschrift" w:hAnsi="Bahnschrift"/>
          <w:color w:val="FF0000"/>
          <w:sz w:val="24"/>
          <w:szCs w:val="24"/>
        </w:rPr>
      </w:pPr>
      <w:r>
        <w:rPr>
          <w:rFonts w:ascii="Bahnschrift" w:hAnsi="Bahnschrift"/>
          <w:noProof/>
          <w:color w:val="FF0000"/>
          <w:sz w:val="24"/>
          <w:szCs w:val="24"/>
        </w:rPr>
        <w:drawing>
          <wp:inline distT="0" distB="0" distL="0" distR="0" wp14:anchorId="4683FE73" wp14:editId="339499EF">
            <wp:extent cx="5731510" cy="3223895"/>
            <wp:effectExtent l="0" t="0" r="2540" b="0"/>
            <wp:docPr id="19090886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88637" name="Picture 19090886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FF7D" w14:textId="22C7C705" w:rsidR="00E7696B" w:rsidRDefault="00E7696B" w:rsidP="00E7696B">
      <w:pPr>
        <w:rPr>
          <w:rFonts w:ascii="Bahnschrift" w:hAnsi="Bahnschrift"/>
          <w:color w:val="FF0000"/>
          <w:sz w:val="24"/>
          <w:szCs w:val="24"/>
        </w:rPr>
      </w:pPr>
      <w:r>
        <w:rPr>
          <w:rFonts w:ascii="Bahnschrift" w:hAnsi="Bahnschrift"/>
          <w:noProof/>
          <w:color w:val="FF0000"/>
          <w:sz w:val="24"/>
          <w:szCs w:val="24"/>
        </w:rPr>
        <w:lastRenderedPageBreak/>
        <w:drawing>
          <wp:inline distT="0" distB="0" distL="0" distR="0" wp14:anchorId="652AC662" wp14:editId="21C8E8B8">
            <wp:extent cx="5731510" cy="3223895"/>
            <wp:effectExtent l="0" t="0" r="2540" b="0"/>
            <wp:docPr id="301035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35078" name="Picture 3010350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7E1F" w14:textId="71E8D199" w:rsidR="00E7696B" w:rsidRDefault="00E7696B" w:rsidP="00E7696B">
      <w:pPr>
        <w:rPr>
          <w:rFonts w:ascii="Bahnschrift" w:hAnsi="Bahnschrift"/>
          <w:color w:val="000000" w:themeColor="text1"/>
          <w:sz w:val="24"/>
          <w:szCs w:val="24"/>
        </w:rPr>
      </w:pPr>
      <w:r w:rsidRPr="00E7696B">
        <w:rPr>
          <w:rFonts w:ascii="Bahnschrift" w:hAnsi="Bahnschrift"/>
          <w:color w:val="000000" w:themeColor="text1"/>
          <w:sz w:val="24"/>
          <w:szCs w:val="24"/>
        </w:rPr>
        <w:t>O</w:t>
      </w:r>
      <w:r>
        <w:rPr>
          <w:rFonts w:ascii="Bahnschrift" w:hAnsi="Bahnschrift"/>
          <w:color w:val="000000" w:themeColor="text1"/>
          <w:sz w:val="24"/>
          <w:szCs w:val="24"/>
        </w:rPr>
        <w:t xml:space="preserve">ver the course of his career, Fred Luddy had witnessed countless situations where </w:t>
      </w:r>
      <w:r w:rsidR="004D6542">
        <w:rPr>
          <w:rFonts w:ascii="Bahnschrift" w:hAnsi="Bahnschrift"/>
          <w:color w:val="000000" w:themeColor="text1"/>
          <w:sz w:val="24"/>
          <w:szCs w:val="24"/>
        </w:rPr>
        <w:t>information technology, its employees, and processes made smart businesspeople feel embarrassed and ignorant.</w:t>
      </w:r>
    </w:p>
    <w:p w14:paraId="524FA933" w14:textId="77777777" w:rsidR="004D6542" w:rsidRDefault="004D6542" w:rsidP="00E7696B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2934C23D" w14:textId="3D67F795" w:rsidR="004D6542" w:rsidRDefault="004D6542" w:rsidP="00E7696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5891EDB0" wp14:editId="56CD8B77">
            <wp:extent cx="5731510" cy="3223895"/>
            <wp:effectExtent l="0" t="0" r="2540" b="0"/>
            <wp:docPr id="4509563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6364" name="Picture 4509563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1218" w14:textId="51BF2039" w:rsidR="004D6542" w:rsidRDefault="004D6542" w:rsidP="00E7696B">
      <w:pPr>
        <w:rPr>
          <w:rFonts w:ascii="Bahnschrift" w:hAnsi="Bahnschrift"/>
          <w:color w:val="000000" w:themeColor="text1"/>
          <w:sz w:val="36"/>
          <w:szCs w:val="36"/>
        </w:rPr>
      </w:pPr>
      <w:r w:rsidRPr="004D6542">
        <w:rPr>
          <w:rFonts w:ascii="Bahnschrift" w:hAnsi="Bahnschrift"/>
          <w:color w:val="000000" w:themeColor="text1"/>
          <w:sz w:val="36"/>
          <w:szCs w:val="36"/>
        </w:rPr>
        <w:t xml:space="preserve">Infrastructure </w:t>
      </w:r>
    </w:p>
    <w:p w14:paraId="59846A65" w14:textId="49F4B583" w:rsidR="004D6542" w:rsidRPr="007662D5" w:rsidRDefault="004D6542" w:rsidP="004D6542">
      <w:pPr>
        <w:pStyle w:val="ListParagraph"/>
        <w:numPr>
          <w:ilvl w:val="0"/>
          <w:numId w:val="3"/>
        </w:numPr>
        <w:rPr>
          <w:rFonts w:ascii="Bahnschrift" w:hAnsi="Bahnschrift"/>
          <w:color w:val="000000" w:themeColor="text1"/>
          <w:sz w:val="24"/>
          <w:szCs w:val="24"/>
        </w:rPr>
      </w:pPr>
      <w:r w:rsidRPr="007662D5">
        <w:rPr>
          <w:rFonts w:ascii="Bahnschrift" w:hAnsi="Bahnschrift"/>
          <w:color w:val="000000" w:themeColor="text1"/>
          <w:sz w:val="24"/>
          <w:szCs w:val="24"/>
        </w:rPr>
        <w:t xml:space="preserve">Computer resources: </w:t>
      </w:r>
      <w:proofErr w:type="spellStart"/>
      <w:r w:rsidRPr="007662D5">
        <w:rPr>
          <w:rFonts w:ascii="Bahnschrift" w:hAnsi="Bahnschrift"/>
          <w:color w:val="000000" w:themeColor="text1"/>
          <w:sz w:val="24"/>
          <w:szCs w:val="24"/>
        </w:rPr>
        <w:t>datacenteres</w:t>
      </w:r>
      <w:proofErr w:type="spellEnd"/>
      <w:r w:rsidRPr="007662D5">
        <w:rPr>
          <w:rFonts w:ascii="Bahnschrift" w:hAnsi="Bahnschrift"/>
          <w:color w:val="000000" w:themeColor="text1"/>
          <w:sz w:val="24"/>
          <w:szCs w:val="24"/>
        </w:rPr>
        <w:t>, racks, servers, ports etc.</w:t>
      </w:r>
    </w:p>
    <w:p w14:paraId="46573DD8" w14:textId="1414A785" w:rsidR="004D6542" w:rsidRPr="007662D5" w:rsidRDefault="004D6542" w:rsidP="004D6542">
      <w:pPr>
        <w:pStyle w:val="ListParagraph"/>
        <w:numPr>
          <w:ilvl w:val="0"/>
          <w:numId w:val="3"/>
        </w:numPr>
        <w:rPr>
          <w:rFonts w:ascii="Bahnschrift" w:hAnsi="Bahnschrift"/>
          <w:color w:val="000000" w:themeColor="text1"/>
          <w:sz w:val="24"/>
          <w:szCs w:val="24"/>
        </w:rPr>
      </w:pPr>
      <w:r w:rsidRPr="007662D5">
        <w:rPr>
          <w:rFonts w:ascii="Bahnschrift" w:hAnsi="Bahnschrift"/>
          <w:color w:val="000000" w:themeColor="text1"/>
          <w:sz w:val="24"/>
          <w:szCs w:val="24"/>
        </w:rPr>
        <w:t>Security: The platform is secured via multiple technologies which have been certified by third-party security organizations.</w:t>
      </w:r>
    </w:p>
    <w:p w14:paraId="69822405" w14:textId="44C33D57" w:rsidR="004D6542" w:rsidRPr="007662D5" w:rsidRDefault="004D6542" w:rsidP="004D6542">
      <w:pPr>
        <w:pStyle w:val="ListParagraph"/>
        <w:numPr>
          <w:ilvl w:val="0"/>
          <w:numId w:val="3"/>
        </w:numPr>
        <w:rPr>
          <w:rFonts w:ascii="Bahnschrift" w:hAnsi="Bahnschrift"/>
          <w:color w:val="000000" w:themeColor="text1"/>
          <w:sz w:val="24"/>
          <w:szCs w:val="24"/>
        </w:rPr>
      </w:pPr>
      <w:r w:rsidRPr="007662D5">
        <w:rPr>
          <w:rFonts w:ascii="Bahnschrift" w:hAnsi="Bahnschrift"/>
          <w:color w:val="000000" w:themeColor="text1"/>
          <w:sz w:val="24"/>
          <w:szCs w:val="24"/>
        </w:rPr>
        <w:lastRenderedPageBreak/>
        <w:t xml:space="preserve">Service level agreements: paired </w:t>
      </w:r>
      <w:proofErr w:type="spellStart"/>
      <w:r w:rsidRPr="007662D5">
        <w:rPr>
          <w:rFonts w:ascii="Bahnschrift" w:hAnsi="Bahnschrift"/>
          <w:color w:val="000000" w:themeColor="text1"/>
          <w:sz w:val="24"/>
          <w:szCs w:val="24"/>
        </w:rPr>
        <w:t>datacenteres</w:t>
      </w:r>
      <w:proofErr w:type="spellEnd"/>
      <w:r w:rsidRPr="007662D5">
        <w:rPr>
          <w:rFonts w:ascii="Bahnschrift" w:hAnsi="Bahnschrift"/>
          <w:color w:val="000000" w:themeColor="text1"/>
          <w:sz w:val="24"/>
          <w:szCs w:val="24"/>
        </w:rPr>
        <w:t xml:space="preserve"> provide redundancy and failover.</w:t>
      </w:r>
    </w:p>
    <w:p w14:paraId="48A069F0" w14:textId="485DF003" w:rsidR="004D6542" w:rsidRPr="007662D5" w:rsidRDefault="004D6542" w:rsidP="004D6542">
      <w:pPr>
        <w:pStyle w:val="ListParagraph"/>
        <w:numPr>
          <w:ilvl w:val="0"/>
          <w:numId w:val="3"/>
        </w:numPr>
        <w:rPr>
          <w:rFonts w:ascii="Bahnschrift" w:hAnsi="Bahnschrift"/>
          <w:color w:val="000000" w:themeColor="text1"/>
          <w:sz w:val="24"/>
          <w:szCs w:val="24"/>
        </w:rPr>
      </w:pPr>
      <w:r w:rsidRPr="007662D5">
        <w:rPr>
          <w:rFonts w:ascii="Bahnschrift" w:hAnsi="Bahnschrift"/>
          <w:color w:val="000000" w:themeColor="text1"/>
          <w:sz w:val="24"/>
          <w:szCs w:val="24"/>
        </w:rPr>
        <w:t>Backups: 4 daily full backups per week.</w:t>
      </w:r>
    </w:p>
    <w:p w14:paraId="06F13836" w14:textId="77777777" w:rsidR="00460BA1" w:rsidRDefault="00460BA1" w:rsidP="00460BA1">
      <w:pPr>
        <w:ind w:left="360"/>
        <w:rPr>
          <w:rFonts w:ascii="Bahnschrift" w:hAnsi="Bahnschrift"/>
          <w:color w:val="000000" w:themeColor="text1"/>
          <w:sz w:val="36"/>
          <w:szCs w:val="36"/>
        </w:rPr>
      </w:pPr>
    </w:p>
    <w:p w14:paraId="62D9C284" w14:textId="70F9000E" w:rsidR="00460BA1" w:rsidRPr="00460BA1" w:rsidRDefault="00460BA1" w:rsidP="00460BA1">
      <w:pPr>
        <w:ind w:left="360"/>
        <w:rPr>
          <w:rFonts w:ascii="Bahnschrift" w:hAnsi="Bahnschrift"/>
          <w:color w:val="000000" w:themeColor="text1"/>
          <w:sz w:val="36"/>
          <w:szCs w:val="36"/>
        </w:rPr>
      </w:pPr>
      <w:r>
        <w:rPr>
          <w:rFonts w:ascii="Bahnschrift" w:hAnsi="Bahnschrift"/>
          <w:noProof/>
          <w:color w:val="000000" w:themeColor="text1"/>
          <w:sz w:val="36"/>
          <w:szCs w:val="36"/>
        </w:rPr>
        <w:drawing>
          <wp:inline distT="0" distB="0" distL="0" distR="0" wp14:anchorId="1B841EC3" wp14:editId="1C362CBC">
            <wp:extent cx="5731510" cy="3223895"/>
            <wp:effectExtent l="0" t="0" r="2540" b="0"/>
            <wp:docPr id="1752789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8903" name="Picture 1752789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C75" w14:textId="0E39A840" w:rsidR="004D6542" w:rsidRDefault="00460BA1" w:rsidP="00E7696B">
      <w:pPr>
        <w:rPr>
          <w:rFonts w:ascii="Bahnschrift" w:hAnsi="Bahnschrift"/>
          <w:color w:val="000000" w:themeColor="text1"/>
          <w:sz w:val="36"/>
          <w:szCs w:val="36"/>
        </w:rPr>
      </w:pPr>
      <w:r>
        <w:rPr>
          <w:rFonts w:ascii="Bahnschrift" w:hAnsi="Bahnschrift"/>
          <w:color w:val="000000" w:themeColor="text1"/>
          <w:sz w:val="36"/>
          <w:szCs w:val="36"/>
        </w:rPr>
        <w:t>Finally, we can answer that what is ServiceNow as we have got quite a knowledge about it.</w:t>
      </w:r>
    </w:p>
    <w:p w14:paraId="564272F7" w14:textId="77777777" w:rsidR="00460BA1" w:rsidRDefault="00460BA1" w:rsidP="00E7696B">
      <w:pPr>
        <w:rPr>
          <w:rFonts w:ascii="Bahnschrift" w:hAnsi="Bahnschrift"/>
          <w:color w:val="000000" w:themeColor="text1"/>
          <w:sz w:val="36"/>
          <w:szCs w:val="36"/>
        </w:rPr>
      </w:pPr>
    </w:p>
    <w:p w14:paraId="3A0A3636" w14:textId="179581AA" w:rsidR="00460BA1" w:rsidRDefault="00460BA1" w:rsidP="00E7696B">
      <w:pPr>
        <w:rPr>
          <w:rFonts w:ascii="Bahnschrift" w:hAnsi="Bahnschrift"/>
          <w:color w:val="000000" w:themeColor="text1"/>
          <w:sz w:val="36"/>
          <w:szCs w:val="36"/>
        </w:rPr>
      </w:pPr>
      <w:r>
        <w:rPr>
          <w:rFonts w:ascii="Bahnschrift" w:hAnsi="Bahnschrift"/>
          <w:color w:val="000000" w:themeColor="text1"/>
          <w:sz w:val="36"/>
          <w:szCs w:val="36"/>
        </w:rPr>
        <w:t>ServiceNow is a software company based in Santa Clara, California, founded by Fred Luddy in 2003, to solve problems large enterprises face with traditional IT delivery by providing a robust, simple to use, cloud-based environment in which businesspeople can solve the business problems themselves.</w:t>
      </w:r>
    </w:p>
    <w:p w14:paraId="74D1F8A1" w14:textId="77777777" w:rsidR="007662D5" w:rsidRDefault="007662D5" w:rsidP="00E7696B">
      <w:pPr>
        <w:rPr>
          <w:rFonts w:ascii="Bahnschrift" w:hAnsi="Bahnschrift"/>
          <w:color w:val="000000" w:themeColor="text1"/>
          <w:sz w:val="36"/>
          <w:szCs w:val="36"/>
        </w:rPr>
      </w:pPr>
    </w:p>
    <w:p w14:paraId="409101E0" w14:textId="77777777" w:rsidR="007662D5" w:rsidRDefault="007662D5" w:rsidP="00E7696B">
      <w:pPr>
        <w:rPr>
          <w:rFonts w:ascii="Bahnschrift" w:hAnsi="Bahnschrift"/>
          <w:color w:val="000000" w:themeColor="text1"/>
          <w:sz w:val="36"/>
          <w:szCs w:val="36"/>
        </w:rPr>
      </w:pPr>
    </w:p>
    <w:p w14:paraId="5F05C528" w14:textId="77777777" w:rsidR="007662D5" w:rsidRDefault="007662D5" w:rsidP="00E7696B">
      <w:pPr>
        <w:rPr>
          <w:rFonts w:ascii="Bahnschrift" w:hAnsi="Bahnschrift"/>
          <w:color w:val="000000" w:themeColor="text1"/>
          <w:sz w:val="36"/>
          <w:szCs w:val="36"/>
        </w:rPr>
      </w:pPr>
    </w:p>
    <w:p w14:paraId="45195ECA" w14:textId="3E6981B4" w:rsidR="00460BA1" w:rsidRPr="00460BA1" w:rsidRDefault="00460BA1" w:rsidP="00E7696B">
      <w:pPr>
        <w:rPr>
          <w:rFonts w:ascii="Bahnschrift" w:hAnsi="Bahnschrift"/>
          <w:color w:val="000000" w:themeColor="text1"/>
          <w:sz w:val="48"/>
          <w:szCs w:val="48"/>
          <w:u w:val="thick"/>
        </w:rPr>
      </w:pPr>
      <w:r w:rsidRPr="00460BA1">
        <w:rPr>
          <w:rFonts w:ascii="Bahnschrift" w:hAnsi="Bahnschrift"/>
          <w:color w:val="000000" w:themeColor="text1"/>
          <w:sz w:val="48"/>
          <w:szCs w:val="48"/>
          <w:u w:val="thick"/>
        </w:rPr>
        <w:lastRenderedPageBreak/>
        <w:t>ServiceNow Platform Overview</w:t>
      </w:r>
    </w:p>
    <w:p w14:paraId="3AEF229B" w14:textId="77777777" w:rsidR="00460BA1" w:rsidRDefault="00460BA1" w:rsidP="00E7696B">
      <w:pPr>
        <w:rPr>
          <w:rFonts w:ascii="Bahnschrift" w:hAnsi="Bahnschrift"/>
          <w:color w:val="000000" w:themeColor="text1"/>
          <w:sz w:val="36"/>
          <w:szCs w:val="36"/>
        </w:rPr>
      </w:pPr>
    </w:p>
    <w:p w14:paraId="5C48E056" w14:textId="77777777" w:rsidR="00991DF5" w:rsidRDefault="00991DF5" w:rsidP="00E7696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&gt;&gt;The now platform</w:t>
      </w:r>
    </w:p>
    <w:p w14:paraId="39ECE39E" w14:textId="4AA4CF54" w:rsidR="00991DF5" w:rsidRDefault="00991DF5" w:rsidP="00E7696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 xml:space="preserve">The now platform is an </w:t>
      </w:r>
      <w:r w:rsidRPr="00991DF5">
        <w:rPr>
          <w:rFonts w:ascii="Bahnschrift" w:hAnsi="Bahnschrift"/>
          <w:color w:val="FF0000"/>
          <w:sz w:val="24"/>
          <w:szCs w:val="24"/>
        </w:rPr>
        <w:t>application platform as a service</w:t>
      </w:r>
      <w:r>
        <w:rPr>
          <w:rFonts w:ascii="Bahnschrift" w:hAnsi="Bahnschrift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Bahnschrift" w:hAnsi="Bahnschrift"/>
          <w:color w:val="000000" w:themeColor="text1"/>
          <w:sz w:val="24"/>
          <w:szCs w:val="24"/>
        </w:rPr>
        <w:t>APaaS</w:t>
      </w:r>
      <w:proofErr w:type="spellEnd"/>
      <w:r>
        <w:rPr>
          <w:rFonts w:ascii="Bahnschrift" w:hAnsi="Bahnschrift"/>
          <w:color w:val="000000" w:themeColor="text1"/>
          <w:sz w:val="24"/>
          <w:szCs w:val="24"/>
        </w:rPr>
        <w:t xml:space="preserve">) </w:t>
      </w:r>
    </w:p>
    <w:p w14:paraId="02DC34F1" w14:textId="42487739" w:rsidR="00991DF5" w:rsidRDefault="00991DF5" w:rsidP="00991DF5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ServiceNow is a cloud-based.</w:t>
      </w:r>
    </w:p>
    <w:p w14:paraId="701B4B13" w14:textId="5F1F622C" w:rsidR="00991DF5" w:rsidRDefault="00991DF5" w:rsidP="00991DF5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It provides a platform upon which you can develop your own custom solutions</w:t>
      </w:r>
      <w:r w:rsidR="00D4570A">
        <w:rPr>
          <w:rFonts w:ascii="Bahnschrift" w:hAnsi="Bahnschrift"/>
          <w:color w:val="000000" w:themeColor="text1"/>
          <w:sz w:val="24"/>
          <w:szCs w:val="24"/>
        </w:rPr>
        <w:t>.</w:t>
      </w:r>
    </w:p>
    <w:p w14:paraId="4EC97AC3" w14:textId="48318B56" w:rsidR="00D4570A" w:rsidRDefault="00D4570A" w:rsidP="00991DF5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It provides and supports the infrastructure computer resources.</w:t>
      </w:r>
    </w:p>
    <w:p w14:paraId="3CC345E3" w14:textId="67569DD3" w:rsidR="00D4570A" w:rsidRDefault="00D4570A" w:rsidP="00991DF5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It provides a robust set of application and workflows to support most common business processes.</w:t>
      </w:r>
    </w:p>
    <w:p w14:paraId="4CA28934" w14:textId="0B6210C5" w:rsidR="00D4570A" w:rsidRDefault="00D4570A" w:rsidP="00991DF5">
      <w:pPr>
        <w:pStyle w:val="ListParagraph"/>
        <w:numPr>
          <w:ilvl w:val="0"/>
          <w:numId w:val="4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All applications for the entire enterprise are supported by a single, common, data-model and database.</w:t>
      </w:r>
    </w:p>
    <w:p w14:paraId="0610E0FF" w14:textId="77777777" w:rsid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6C7934C8" w14:textId="4C86BCE9" w:rsid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680A179A" wp14:editId="2FE5C061">
            <wp:extent cx="5731510" cy="3223895"/>
            <wp:effectExtent l="0" t="0" r="2540" b="0"/>
            <wp:docPr id="4111407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40751" name="Picture 4111407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AFDD" w14:textId="77777777" w:rsid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5CC83638" w14:textId="62759C19" w:rsid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When you purchase an instance, it is ServiceNow’s responsibility to support the IT infrastructure and compute resources needed to enable and secure that instance.</w:t>
      </w:r>
    </w:p>
    <w:p w14:paraId="4BEDEDDF" w14:textId="41A6ED98" w:rsidR="00D4570A" w:rsidRDefault="00D4570A" w:rsidP="00D4570A">
      <w:pPr>
        <w:pStyle w:val="ListParagraph"/>
        <w:numPr>
          <w:ilvl w:val="0"/>
          <w:numId w:val="5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Backups &amp; security</w:t>
      </w:r>
    </w:p>
    <w:p w14:paraId="5A1E2395" w14:textId="6EFD8281" w:rsidR="00D4570A" w:rsidRDefault="00D4570A" w:rsidP="00D4570A">
      <w:pPr>
        <w:pStyle w:val="ListParagraph"/>
        <w:numPr>
          <w:ilvl w:val="1"/>
          <w:numId w:val="5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ServiceNow provides 4 weekly full data backups and 6 days of daily differential backups.</w:t>
      </w:r>
    </w:p>
    <w:p w14:paraId="0FBCA0B4" w14:textId="535AD9F7" w:rsidR="00D4570A" w:rsidRDefault="00D4570A" w:rsidP="00D4570A">
      <w:pPr>
        <w:pStyle w:val="ListParagraph"/>
        <w:numPr>
          <w:ilvl w:val="0"/>
          <w:numId w:val="5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Domain separation</w:t>
      </w:r>
    </w:p>
    <w:p w14:paraId="2FA039F5" w14:textId="3F796D67" w:rsidR="00D4570A" w:rsidRDefault="00D4570A" w:rsidP="00D4570A">
      <w:pPr>
        <w:pStyle w:val="ListParagraph"/>
        <w:numPr>
          <w:ilvl w:val="1"/>
          <w:numId w:val="5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lastRenderedPageBreak/>
        <w:t>The ServiceNow platform provides the ability to separate data, processes, and administrative tasks on an instance into logical groupings called domains.</w:t>
      </w:r>
    </w:p>
    <w:p w14:paraId="7789BE0F" w14:textId="77777777" w:rsid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59EB59DC" w14:textId="0867231F" w:rsidR="00D4570A" w:rsidRP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77BB07F1" wp14:editId="619BC51C">
            <wp:extent cx="5731510" cy="3223895"/>
            <wp:effectExtent l="0" t="0" r="2540" b="0"/>
            <wp:docPr id="13726344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34465" name="Picture 13726344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4850" w14:textId="77777777" w:rsidR="00D4570A" w:rsidRPr="00D4570A" w:rsidRDefault="00D4570A" w:rsidP="00D4570A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708FFA17" w14:textId="4069940C" w:rsidR="00D4570A" w:rsidRPr="00D4570A" w:rsidRDefault="006B013D" w:rsidP="00D4570A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2D616E9F" wp14:editId="3BC425B4">
            <wp:extent cx="5731510" cy="3223895"/>
            <wp:effectExtent l="0" t="0" r="2540" b="0"/>
            <wp:docPr id="7867257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25790" name="Picture 7867257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354E" w14:textId="4732D1C8" w:rsidR="00E7696B" w:rsidRDefault="00155EA2" w:rsidP="00155EA2">
      <w:pPr>
        <w:rPr>
          <w:rFonts w:ascii="Bahnschrift" w:hAnsi="Bahnschrift"/>
          <w:color w:val="000000" w:themeColor="text1"/>
          <w:sz w:val="28"/>
          <w:szCs w:val="28"/>
        </w:rPr>
      </w:pPr>
      <w:r w:rsidRPr="00155EA2">
        <w:rPr>
          <w:rFonts w:ascii="Bahnschrift" w:hAnsi="Bahnschrift"/>
          <w:color w:val="000000" w:themeColor="text1"/>
          <w:sz w:val="28"/>
          <w:szCs w:val="28"/>
        </w:rPr>
        <w:t>Now platform user-interfaces</w:t>
      </w:r>
    </w:p>
    <w:p w14:paraId="2F946DBC" w14:textId="2BBB90A3" w:rsidR="00155EA2" w:rsidRDefault="00155EA2" w:rsidP="00155EA2">
      <w:pPr>
        <w:rPr>
          <w:rFonts w:ascii="Bahnschrift" w:hAnsi="Bahnschrift"/>
          <w:color w:val="000000" w:themeColor="text1"/>
          <w:sz w:val="24"/>
          <w:szCs w:val="24"/>
        </w:rPr>
      </w:pPr>
      <w:r w:rsidRPr="00155EA2">
        <w:rPr>
          <w:rFonts w:ascii="Bahnschrift" w:hAnsi="Bahnschrift"/>
          <w:color w:val="000000" w:themeColor="text1"/>
          <w:sz w:val="24"/>
          <w:szCs w:val="24"/>
        </w:rPr>
        <w:t>ServiceNow</w:t>
      </w:r>
      <w:r>
        <w:rPr>
          <w:rFonts w:ascii="Bahnschrift" w:hAnsi="Bahnschrift"/>
          <w:color w:val="000000" w:themeColor="text1"/>
          <w:sz w:val="24"/>
          <w:szCs w:val="24"/>
        </w:rPr>
        <w:t xml:space="preserve"> provides 3 user-interfaces for interacting with the now platform.</w:t>
      </w:r>
    </w:p>
    <w:p w14:paraId="3E843399" w14:textId="0581E151" w:rsidR="00155EA2" w:rsidRDefault="00155EA2" w:rsidP="00155EA2">
      <w:pPr>
        <w:pStyle w:val="ListParagraph"/>
        <w:numPr>
          <w:ilvl w:val="0"/>
          <w:numId w:val="6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lastRenderedPageBreak/>
        <w:t xml:space="preserve">The </w:t>
      </w:r>
      <w:r w:rsidRPr="00155EA2">
        <w:rPr>
          <w:rFonts w:ascii="Bahnschrift" w:hAnsi="Bahnschrift"/>
          <w:color w:val="FF0000"/>
          <w:sz w:val="24"/>
          <w:szCs w:val="24"/>
        </w:rPr>
        <w:t>Now platform UI</w:t>
      </w:r>
      <w:r>
        <w:rPr>
          <w:rFonts w:ascii="Bahnschrift" w:hAnsi="Bahnschrift"/>
          <w:color w:val="000000" w:themeColor="text1"/>
          <w:sz w:val="24"/>
          <w:szCs w:val="24"/>
        </w:rPr>
        <w:t xml:space="preserve"> is the primary UI. It is the best used on desktop and laptop computers and is accessed via web-browser and the instance URL.</w:t>
      </w:r>
    </w:p>
    <w:p w14:paraId="36C82555" w14:textId="0C38371D" w:rsidR="00155EA2" w:rsidRDefault="00155EA2" w:rsidP="00155EA2">
      <w:pPr>
        <w:pStyle w:val="ListParagraph"/>
        <w:numPr>
          <w:ilvl w:val="0"/>
          <w:numId w:val="6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 xml:space="preserve">The </w:t>
      </w:r>
      <w:r w:rsidRPr="007662D5">
        <w:rPr>
          <w:rFonts w:ascii="Bahnschrift" w:hAnsi="Bahnschrift"/>
          <w:color w:val="FF0000"/>
          <w:sz w:val="24"/>
          <w:szCs w:val="24"/>
        </w:rPr>
        <w:t>ServiceNow mobile apps</w:t>
      </w:r>
      <w:r>
        <w:rPr>
          <w:rFonts w:ascii="Bahnschrift" w:hAnsi="Bahnschrift"/>
          <w:color w:val="000000" w:themeColor="text1"/>
          <w:sz w:val="24"/>
          <w:szCs w:val="24"/>
        </w:rPr>
        <w:t xml:space="preserve"> are best used on mobile devices and can be installed from the </w:t>
      </w:r>
      <w:r w:rsidR="007662D5">
        <w:rPr>
          <w:rFonts w:ascii="Bahnschrift" w:hAnsi="Bahnschrift"/>
          <w:color w:val="000000" w:themeColor="text1"/>
          <w:sz w:val="24"/>
          <w:szCs w:val="24"/>
        </w:rPr>
        <w:t>device’s</w:t>
      </w:r>
      <w:r>
        <w:rPr>
          <w:rFonts w:ascii="Bahnschrift" w:hAnsi="Bahnschrift"/>
          <w:color w:val="000000" w:themeColor="text1"/>
          <w:sz w:val="24"/>
          <w:szCs w:val="24"/>
        </w:rPr>
        <w:t xml:space="preserve"> app store.</w:t>
      </w:r>
    </w:p>
    <w:p w14:paraId="1AF5820E" w14:textId="48792B01" w:rsidR="007662D5" w:rsidRPr="007662D5" w:rsidRDefault="007662D5" w:rsidP="00155EA2">
      <w:pPr>
        <w:pStyle w:val="ListParagraph"/>
        <w:numPr>
          <w:ilvl w:val="0"/>
          <w:numId w:val="6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 xml:space="preserve">The </w:t>
      </w:r>
      <w:r>
        <w:rPr>
          <w:rFonts w:ascii="Bahnschrift" w:hAnsi="Bahnschrift"/>
          <w:color w:val="FF0000"/>
          <w:sz w:val="24"/>
          <w:szCs w:val="24"/>
        </w:rPr>
        <w:t>S</w:t>
      </w:r>
      <w:r w:rsidRPr="007662D5">
        <w:rPr>
          <w:rFonts w:ascii="Bahnschrift" w:hAnsi="Bahnschrift"/>
          <w:color w:val="FF0000"/>
          <w:sz w:val="24"/>
          <w:szCs w:val="24"/>
        </w:rPr>
        <w:t>ervice portal</w:t>
      </w:r>
      <w:r>
        <w:rPr>
          <w:rFonts w:ascii="Bahnschrift" w:hAnsi="Bahnschrift"/>
          <w:color w:val="FF0000"/>
          <w:sz w:val="24"/>
          <w:szCs w:val="24"/>
        </w:rPr>
        <w:t xml:space="preserve"> </w:t>
      </w:r>
      <w:r w:rsidRPr="007662D5">
        <w:rPr>
          <w:rFonts w:ascii="Bahnschrift" w:hAnsi="Bahnschrift"/>
          <w:sz w:val="24"/>
          <w:szCs w:val="24"/>
        </w:rPr>
        <w:t>is a use</w:t>
      </w:r>
      <w:r>
        <w:rPr>
          <w:rFonts w:ascii="Bahnschrift" w:hAnsi="Bahnschrift"/>
          <w:sz w:val="24"/>
          <w:szCs w:val="24"/>
        </w:rPr>
        <w:t>r-friendly, self-service, widget-based portal accessed via web-browser and special URL.</w:t>
      </w:r>
    </w:p>
    <w:p w14:paraId="4B25BCCA" w14:textId="77777777" w:rsidR="007662D5" w:rsidRDefault="007662D5" w:rsidP="007662D5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00255769" w14:textId="453A1F07" w:rsidR="007662D5" w:rsidRDefault="007662D5" w:rsidP="007662D5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61C537FE" wp14:editId="2085D7FA">
            <wp:extent cx="5731510" cy="3223895"/>
            <wp:effectExtent l="0" t="0" r="2540" b="0"/>
            <wp:docPr id="1694938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8447" name="Picture 16949384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5AB3" w14:textId="77777777" w:rsidR="007662D5" w:rsidRDefault="007662D5" w:rsidP="007662D5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5C91194A" w14:textId="43A572C4" w:rsidR="007662D5" w:rsidRDefault="007662D5" w:rsidP="007662D5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30ABF6" wp14:editId="494DD9FA">
            <wp:extent cx="5731510" cy="3223895"/>
            <wp:effectExtent l="0" t="0" r="2540" b="0"/>
            <wp:docPr id="50208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80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08EF" w14:textId="5E6F5789" w:rsidR="003F130A" w:rsidRDefault="003F130A" w:rsidP="007662D5">
      <w:pPr>
        <w:rPr>
          <w:rFonts w:ascii="Bahnschrift" w:hAnsi="Bahnschrift"/>
          <w:color w:val="000000" w:themeColor="text1"/>
          <w:sz w:val="48"/>
          <w:szCs w:val="48"/>
          <w:u w:val="thick"/>
        </w:rPr>
      </w:pPr>
      <w:r w:rsidRPr="003F130A">
        <w:rPr>
          <w:rFonts w:ascii="Bahnschrift" w:hAnsi="Bahnschrift"/>
          <w:color w:val="000000" w:themeColor="text1"/>
          <w:sz w:val="48"/>
          <w:szCs w:val="48"/>
          <w:u w:val="thick"/>
        </w:rPr>
        <w:lastRenderedPageBreak/>
        <w:t>ServiceNow User Interface Overview</w:t>
      </w:r>
    </w:p>
    <w:p w14:paraId="33C8472B" w14:textId="1B8BE090" w:rsidR="003F130A" w:rsidRDefault="003F130A" w:rsidP="007662D5">
      <w:pPr>
        <w:rPr>
          <w:rFonts w:ascii="Bahnschrift" w:hAnsi="Bahnschrift"/>
          <w:color w:val="000000" w:themeColor="text1"/>
          <w:sz w:val="48"/>
          <w:szCs w:val="48"/>
          <w:u w:val="thick"/>
        </w:rPr>
      </w:pPr>
    </w:p>
    <w:p w14:paraId="165B1404" w14:textId="22FAADB5" w:rsidR="003F130A" w:rsidRDefault="003F130A" w:rsidP="007662D5">
      <w:pPr>
        <w:rPr>
          <w:rFonts w:ascii="Bahnschrift" w:hAnsi="Bahnschrift"/>
          <w:color w:val="000000" w:themeColor="text1"/>
          <w:sz w:val="24"/>
          <w:szCs w:val="24"/>
          <w:u w:val="thick"/>
        </w:rPr>
      </w:pPr>
      <w:r>
        <w:rPr>
          <w:rFonts w:ascii="Bahnschrift" w:hAnsi="Bahnschrift"/>
          <w:noProof/>
          <w:color w:val="000000" w:themeColor="text1"/>
          <w:sz w:val="24"/>
          <w:szCs w:val="24"/>
          <w:u w:val="thick"/>
        </w:rPr>
        <w:drawing>
          <wp:inline distT="0" distB="0" distL="0" distR="0" wp14:anchorId="05E6C1F6" wp14:editId="6A064C18">
            <wp:extent cx="5731510" cy="3223895"/>
            <wp:effectExtent l="0" t="0" r="2540" b="0"/>
            <wp:docPr id="29674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45081" name="Picture 2967450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C025" w14:textId="1D3E0055" w:rsidR="003F130A" w:rsidRDefault="003F130A" w:rsidP="007662D5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756127D5" w14:textId="19E25227" w:rsidR="003F130A" w:rsidRPr="008158B7" w:rsidRDefault="008158B7" w:rsidP="007662D5">
      <w:pPr>
        <w:rPr>
          <w:rFonts w:ascii="Bahnschrift" w:hAnsi="Bahnschrift"/>
          <w:color w:val="000000" w:themeColor="text1"/>
          <w:sz w:val="28"/>
          <w:szCs w:val="28"/>
        </w:rPr>
      </w:pPr>
      <w:r w:rsidRPr="008158B7">
        <w:rPr>
          <w:rFonts w:ascii="Bahnschrift" w:hAnsi="Bahnschrift"/>
          <w:color w:val="000000" w:themeColor="text1"/>
          <w:sz w:val="28"/>
          <w:szCs w:val="28"/>
        </w:rPr>
        <w:t>Banner Frame: User menu</w:t>
      </w:r>
    </w:p>
    <w:p w14:paraId="4A5B7A1F" w14:textId="20F41907" w:rsidR="008158B7" w:rsidRDefault="008158B7" w:rsidP="007662D5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The user menu provides the following tools:</w:t>
      </w:r>
    </w:p>
    <w:p w14:paraId="393E14BE" w14:textId="59A57C6E" w:rsidR="008158B7" w:rsidRDefault="008158B7" w:rsidP="008158B7">
      <w:pPr>
        <w:pStyle w:val="ListParagraph"/>
        <w:numPr>
          <w:ilvl w:val="0"/>
          <w:numId w:val="7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Profile: set profile attributes including name, phone, title, email, date format, time zone</w:t>
      </w:r>
    </w:p>
    <w:p w14:paraId="65334CE4" w14:textId="4845C769" w:rsidR="008158B7" w:rsidRDefault="008158B7" w:rsidP="008158B7">
      <w:pPr>
        <w:pStyle w:val="ListParagraph"/>
        <w:numPr>
          <w:ilvl w:val="0"/>
          <w:numId w:val="7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Impersonate user: access the instance as another user; available to users with admin or impersonator role</w:t>
      </w:r>
    </w:p>
    <w:p w14:paraId="5624D391" w14:textId="5D894E86" w:rsidR="008158B7" w:rsidRDefault="008158B7" w:rsidP="008158B7">
      <w:pPr>
        <w:pStyle w:val="ListParagraph"/>
        <w:numPr>
          <w:ilvl w:val="0"/>
          <w:numId w:val="7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Elevate roles: a safety mechanism for high-impact actions; available to system admin</w:t>
      </w:r>
    </w:p>
    <w:p w14:paraId="5BFA6689" w14:textId="1189A395" w:rsidR="008158B7" w:rsidRDefault="008158B7" w:rsidP="008158B7">
      <w:pPr>
        <w:pStyle w:val="ListParagraph"/>
        <w:numPr>
          <w:ilvl w:val="0"/>
          <w:numId w:val="7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Logout: logout of the ServiceNow instance</w:t>
      </w:r>
    </w:p>
    <w:p w14:paraId="67741CE2" w14:textId="77777777" w:rsidR="008158B7" w:rsidRDefault="008158B7" w:rsidP="008158B7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31C04C5D" w14:textId="5F200D44" w:rsidR="008158B7" w:rsidRDefault="008158B7" w:rsidP="008158B7">
      <w:pPr>
        <w:rPr>
          <w:rFonts w:ascii="Bahnschrift" w:hAnsi="Bahnschrift"/>
          <w:color w:val="000000" w:themeColor="text1"/>
          <w:sz w:val="28"/>
          <w:szCs w:val="28"/>
        </w:rPr>
      </w:pPr>
      <w:r w:rsidRPr="008158B7">
        <w:rPr>
          <w:rFonts w:ascii="Bahnschrift" w:hAnsi="Bahnschrift"/>
          <w:color w:val="000000" w:themeColor="text1"/>
          <w:sz w:val="28"/>
          <w:szCs w:val="28"/>
        </w:rPr>
        <w:t>Banner Frame:</w:t>
      </w:r>
      <w:r>
        <w:rPr>
          <w:rFonts w:ascii="Bahnschrift" w:hAnsi="Bahnschrift"/>
          <w:color w:val="000000" w:themeColor="text1"/>
          <w:sz w:val="28"/>
          <w:szCs w:val="28"/>
        </w:rPr>
        <w:t xml:space="preserve"> tools</w:t>
      </w:r>
    </w:p>
    <w:p w14:paraId="6C96E7F5" w14:textId="39C512AF" w:rsidR="008158B7" w:rsidRDefault="00CC2D63" w:rsidP="008158B7">
      <w:pPr>
        <w:rPr>
          <w:rFonts w:ascii="Bahnschrift" w:hAnsi="Bahnschrift"/>
          <w:color w:val="000000" w:themeColor="text1"/>
          <w:sz w:val="24"/>
          <w:szCs w:val="24"/>
        </w:rPr>
      </w:pPr>
      <w:r w:rsidRPr="00CC2D63">
        <w:rPr>
          <w:rFonts w:ascii="Bahnschrift" w:hAnsi="Bahnschrift"/>
          <w:color w:val="000000" w:themeColor="text1"/>
          <w:sz w:val="24"/>
          <w:szCs w:val="24"/>
        </w:rPr>
        <w:t>Tools on the banner frame include:</w:t>
      </w:r>
    </w:p>
    <w:p w14:paraId="0E64CED4" w14:textId="13B2CDA3" w:rsidR="00CC2D63" w:rsidRDefault="00CC2D63" w:rsidP="00CC2D63">
      <w:pPr>
        <w:pStyle w:val="ListParagraph"/>
        <w:numPr>
          <w:ilvl w:val="0"/>
          <w:numId w:val="8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Global search: search the entire instance for records matching keywords</w:t>
      </w:r>
    </w:p>
    <w:p w14:paraId="679B5BE6" w14:textId="7902BE9C" w:rsidR="00CC2D63" w:rsidRDefault="00CC2D63" w:rsidP="00CC2D63">
      <w:pPr>
        <w:pStyle w:val="ListParagraph"/>
        <w:numPr>
          <w:ilvl w:val="0"/>
          <w:numId w:val="8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Connect chats: ServiceNow’s real-time messaging tool</w:t>
      </w:r>
    </w:p>
    <w:p w14:paraId="776C8C18" w14:textId="5B214BEB" w:rsidR="00CC2D63" w:rsidRDefault="00CC2D63" w:rsidP="00CC2D63">
      <w:pPr>
        <w:pStyle w:val="ListParagraph"/>
        <w:numPr>
          <w:ilvl w:val="0"/>
          <w:numId w:val="8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Help: displays contextual help as available; a badge on the icon indicates embedded help is available; provides access to user guide; provides access to documentation search tool.</w:t>
      </w:r>
    </w:p>
    <w:p w14:paraId="36FDFD7C" w14:textId="4B152920" w:rsidR="00CC2D63" w:rsidRDefault="00CC2D63" w:rsidP="00CC2D63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5D79D33" wp14:editId="5C8E5C76">
            <wp:extent cx="5731510" cy="3223895"/>
            <wp:effectExtent l="0" t="0" r="2540" b="0"/>
            <wp:docPr id="1436166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66492" name="Picture 143616649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E47B" w14:textId="4E84AAB9" w:rsidR="00CC2D63" w:rsidRDefault="00CC2D63" w:rsidP="00CC2D63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529647B5" wp14:editId="5C2A4462">
            <wp:extent cx="5731510" cy="3223895"/>
            <wp:effectExtent l="0" t="0" r="2540" b="0"/>
            <wp:docPr id="450855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55267" name="Picture 4508552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3B04" w14:textId="4E86CC3A" w:rsidR="008C6EB0" w:rsidRDefault="008C6EB0" w:rsidP="00CC2D63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Other system settings that exist are:</w:t>
      </w:r>
    </w:p>
    <w:p w14:paraId="0774ED5A" w14:textId="6F98949E" w:rsidR="008C6EB0" w:rsidRDefault="008C6EB0" w:rsidP="008C6EB0">
      <w:pPr>
        <w:pStyle w:val="ListParagraph"/>
        <w:numPr>
          <w:ilvl w:val="0"/>
          <w:numId w:val="9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Form settings</w:t>
      </w:r>
    </w:p>
    <w:p w14:paraId="15218191" w14:textId="1AF2468B" w:rsidR="008C6EB0" w:rsidRDefault="008C6EB0" w:rsidP="008C6EB0">
      <w:pPr>
        <w:pStyle w:val="ListParagraph"/>
        <w:numPr>
          <w:ilvl w:val="0"/>
          <w:numId w:val="9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Developer settings</w:t>
      </w:r>
    </w:p>
    <w:p w14:paraId="3378DECA" w14:textId="06F621AD" w:rsidR="008C6EB0" w:rsidRDefault="008C6EB0" w:rsidP="008C6EB0">
      <w:pPr>
        <w:pStyle w:val="ListParagraph"/>
        <w:numPr>
          <w:ilvl w:val="0"/>
          <w:numId w:val="9"/>
        </w:num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Notification settings</w:t>
      </w:r>
    </w:p>
    <w:p w14:paraId="3FAA7B95" w14:textId="77777777" w:rsidR="007658EB" w:rsidRDefault="007658EB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587B3CE9" w14:textId="2E95B0C0" w:rsidR="007658EB" w:rsidRDefault="007658EB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3B98110" wp14:editId="22325BE3">
            <wp:extent cx="5731510" cy="3223895"/>
            <wp:effectExtent l="0" t="0" r="2540" b="0"/>
            <wp:docPr id="21188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7561" name="Picture 2118875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54A0" w14:textId="77777777" w:rsidR="007658EB" w:rsidRDefault="007658EB" w:rsidP="007658EB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36F8AA74" w14:textId="06F454C1" w:rsidR="007658EB" w:rsidRDefault="007658EB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66643379" wp14:editId="211E4B10">
            <wp:extent cx="5731510" cy="3223895"/>
            <wp:effectExtent l="0" t="0" r="2540" b="0"/>
            <wp:docPr id="14373519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51978" name="Picture 14373519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52BD" w14:textId="391D2813" w:rsidR="007658EB" w:rsidRDefault="007658EB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Further we will see the actual website and use of its various features and settings that help make the ServiceNow website very handy and useful.</w:t>
      </w:r>
    </w:p>
    <w:p w14:paraId="7AE9315E" w14:textId="316E718C" w:rsidR="007658EB" w:rsidRDefault="007658EB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506C872" wp14:editId="185F7528">
            <wp:extent cx="5731510" cy="3223895"/>
            <wp:effectExtent l="0" t="0" r="2540" b="0"/>
            <wp:docPr id="21399986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8695" name="Picture 21399986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6632" w14:textId="77D28D2A" w:rsidR="007658EB" w:rsidRDefault="007658EB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 xml:space="preserve">This is the homepage of </w:t>
      </w:r>
      <w:r w:rsidR="002B1A25">
        <w:rPr>
          <w:rFonts w:ascii="Bahnschrift" w:hAnsi="Bahnschrift"/>
          <w:color w:val="000000" w:themeColor="text1"/>
          <w:sz w:val="24"/>
          <w:szCs w:val="24"/>
        </w:rPr>
        <w:t>ServiceNow service management web browser.</w:t>
      </w:r>
    </w:p>
    <w:p w14:paraId="7C316E64" w14:textId="77777777" w:rsidR="002B1A25" w:rsidRDefault="002B1A25" w:rsidP="007658EB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0667A34E" w14:textId="3C416EC6" w:rsidR="002B1A25" w:rsidRDefault="002B1A25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35437CBE" wp14:editId="0B283F94">
            <wp:extent cx="5731510" cy="3223895"/>
            <wp:effectExtent l="0" t="0" r="2540" b="0"/>
            <wp:docPr id="984218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18114" name="Picture 9842181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24BD" w14:textId="2F27D6DD" w:rsidR="002B1A25" w:rsidRDefault="002B1A25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This is how we use impersonate user or elevate role using user profile.</w:t>
      </w:r>
      <w:r w:rsidR="003D712C">
        <w:rPr>
          <w:rFonts w:ascii="Bahnschrift" w:hAnsi="Bahnschrift"/>
          <w:color w:val="000000" w:themeColor="text1"/>
          <w:sz w:val="24"/>
          <w:szCs w:val="24"/>
        </w:rPr>
        <w:t xml:space="preserve"> </w:t>
      </w:r>
      <w:r>
        <w:rPr>
          <w:rFonts w:ascii="Bahnschrift" w:hAnsi="Bahnschrift"/>
          <w:color w:val="000000" w:themeColor="text1"/>
          <w:sz w:val="24"/>
          <w:szCs w:val="24"/>
        </w:rPr>
        <w:t>This also have options for log out</w:t>
      </w:r>
      <w:r w:rsidR="003D712C">
        <w:rPr>
          <w:rFonts w:ascii="Bahnschrift" w:hAnsi="Bahnschrift"/>
          <w:color w:val="000000" w:themeColor="text1"/>
          <w:sz w:val="24"/>
          <w:szCs w:val="24"/>
        </w:rPr>
        <w:t>.</w:t>
      </w:r>
    </w:p>
    <w:p w14:paraId="65F0E5C5" w14:textId="67555869" w:rsidR="003D712C" w:rsidRDefault="003D712C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This is a very simple and handy platform where ever feature is very useful and serves a specific purpose.</w:t>
      </w:r>
    </w:p>
    <w:p w14:paraId="7FD20106" w14:textId="77777777" w:rsidR="003D712C" w:rsidRDefault="003D712C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A459709" wp14:editId="7BDBEF74">
            <wp:extent cx="5731510" cy="3223895"/>
            <wp:effectExtent l="0" t="0" r="2540" b="0"/>
            <wp:docPr id="6715861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86195" name="Picture 6715861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7606" w14:textId="08CB2936" w:rsidR="003D712C" w:rsidRDefault="003D712C" w:rsidP="007658EB">
      <w:pPr>
        <w:rPr>
          <w:rFonts w:ascii="Bahnschrift" w:hAnsi="Bahnschrift"/>
          <w:color w:val="000000" w:themeColor="text1"/>
          <w:sz w:val="24"/>
          <w:szCs w:val="24"/>
        </w:rPr>
      </w:pPr>
      <w:r>
        <w:rPr>
          <w:rFonts w:ascii="Bahnschrift" w:hAnsi="Bahnschrift"/>
          <w:color w:val="000000" w:themeColor="text1"/>
          <w:sz w:val="24"/>
          <w:szCs w:val="24"/>
        </w:rPr>
        <w:t>This pop-up helps to customize the platform by giving us various options in the field of general, theme, accessibility, lists, forms, notifications, developer</w:t>
      </w:r>
    </w:p>
    <w:p w14:paraId="2CE4D34F" w14:textId="77777777" w:rsidR="003D712C" w:rsidRDefault="003D712C" w:rsidP="007658EB">
      <w:pPr>
        <w:rPr>
          <w:rFonts w:ascii="Bahnschrift" w:hAnsi="Bahnschrift"/>
          <w:color w:val="000000" w:themeColor="text1"/>
          <w:sz w:val="24"/>
          <w:szCs w:val="24"/>
        </w:rPr>
      </w:pPr>
    </w:p>
    <w:p w14:paraId="495EBE4F" w14:textId="23845038" w:rsidR="003D712C" w:rsidRDefault="003D712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2457199E" wp14:editId="311B3563">
            <wp:extent cx="5731510" cy="3223895"/>
            <wp:effectExtent l="0" t="0" r="2540" b="0"/>
            <wp:docPr id="17724418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41805" name="Picture 17724418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643E" w14:textId="5C46BE87" w:rsidR="003D712C" w:rsidRDefault="003D712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t>This shows the incident page here all the activity is recorded in the form of lists..this list has column (fields) and row (records).</w:t>
      </w:r>
    </w:p>
    <w:p w14:paraId="5063719B" w14:textId="163C8E51" w:rsidR="003D712C" w:rsidRDefault="003D712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t>We can create, remove, presonalize, filter, search, etc… the incident list according to our needs.</w:t>
      </w:r>
    </w:p>
    <w:p w14:paraId="432EDF7D" w14:textId="77777777" w:rsidR="003D712C" w:rsidRDefault="003D712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632BA941" w14:textId="1D090931" w:rsidR="003D712C" w:rsidRDefault="003D712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EB269D3" wp14:editId="5ABA1DEF">
            <wp:extent cx="5731510" cy="3223895"/>
            <wp:effectExtent l="0" t="0" r="2540" b="0"/>
            <wp:docPr id="2311802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80277" name="Picture 2311802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4C44" w14:textId="56FAF8DD" w:rsidR="003D712C" w:rsidRDefault="003D712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t>This is a form that is used to record data that is entered in the f</w:t>
      </w:r>
      <w:r w:rsidR="00793248">
        <w:rPr>
          <w:rFonts w:ascii="Bahnschrift" w:hAnsi="Bahnschrift"/>
          <w:noProof/>
          <w:color w:val="000000" w:themeColor="text1"/>
          <w:sz w:val="24"/>
          <w:szCs w:val="24"/>
        </w:rPr>
        <w:t>orm. this is used to create various records in the ServiceNow platform .</w:t>
      </w:r>
    </w:p>
    <w:p w14:paraId="6DF51C8A" w14:textId="77777777" w:rsidR="00793248" w:rsidRDefault="00793248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225D889E" w14:textId="77777777" w:rsidR="00793248" w:rsidRDefault="00793248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5F128452" w14:textId="1DB1008B" w:rsidR="00793248" w:rsidRDefault="00793248" w:rsidP="007658EB">
      <w:pPr>
        <w:rPr>
          <w:rFonts w:ascii="Bahnschrift" w:hAnsi="Bahnschrift"/>
          <w:noProof/>
          <w:color w:val="000000" w:themeColor="text1"/>
          <w:sz w:val="48"/>
          <w:szCs w:val="48"/>
          <w:u w:val="thick"/>
        </w:rPr>
      </w:pPr>
      <w:r w:rsidRPr="00793248">
        <w:rPr>
          <w:rFonts w:ascii="Bahnschrift" w:hAnsi="Bahnschrift"/>
          <w:noProof/>
          <w:color w:val="000000" w:themeColor="text1"/>
          <w:sz w:val="48"/>
          <w:szCs w:val="48"/>
          <w:u w:val="thick"/>
        </w:rPr>
        <w:t>ServiceNow Branding Overview</w:t>
      </w:r>
    </w:p>
    <w:p w14:paraId="1B7149C9" w14:textId="77777777" w:rsidR="00793248" w:rsidRDefault="00793248" w:rsidP="007658EB">
      <w:pPr>
        <w:rPr>
          <w:rFonts w:ascii="Bahnschrift" w:hAnsi="Bahnschrift"/>
          <w:noProof/>
          <w:color w:val="000000" w:themeColor="text1"/>
          <w:sz w:val="48"/>
          <w:szCs w:val="48"/>
          <w:u w:val="thick"/>
        </w:rPr>
      </w:pPr>
    </w:p>
    <w:p w14:paraId="4F94D20C" w14:textId="6627ABCA" w:rsidR="00924F43" w:rsidRDefault="00924F43" w:rsidP="007658EB">
      <w:pPr>
        <w:rPr>
          <w:rFonts w:ascii="Bahnschrift" w:hAnsi="Bahnschrift"/>
          <w:noProof/>
          <w:color w:val="000000" w:themeColor="text1"/>
          <w:sz w:val="28"/>
          <w:szCs w:val="28"/>
        </w:rPr>
      </w:pPr>
      <w:r>
        <w:rPr>
          <w:rFonts w:ascii="Bahnschrift" w:hAnsi="Bahnschrift"/>
          <w:noProof/>
          <w:color w:val="000000" w:themeColor="text1"/>
          <w:sz w:val="28"/>
          <w:szCs w:val="28"/>
        </w:rPr>
        <w:t>What is branding in ServiceNow?</w:t>
      </w:r>
    </w:p>
    <w:p w14:paraId="22FDDF79" w14:textId="3F308CE5" w:rsidR="00924F43" w:rsidRDefault="00924F43" w:rsidP="007658EB">
      <w:pPr>
        <w:rPr>
          <w:rFonts w:ascii="Bahnschrift" w:hAnsi="Bahnschrift"/>
          <w:noProof/>
          <w:color w:val="000000" w:themeColor="text1"/>
          <w:sz w:val="28"/>
          <w:szCs w:val="28"/>
        </w:rPr>
      </w:pPr>
      <w:r>
        <w:rPr>
          <w:rFonts w:ascii="Bahnschrift" w:hAnsi="Bahnschrift"/>
          <w:noProof/>
          <w:color w:val="000000" w:themeColor="text1"/>
          <w:sz w:val="28"/>
          <w:szCs w:val="28"/>
        </w:rPr>
        <w:t>Applying your distinct corporate identity across the now platform UI to create a shared identity, build trust, and speed adoption.</w:t>
      </w:r>
    </w:p>
    <w:p w14:paraId="0A2F92CF" w14:textId="13593B0F" w:rsidR="00924F43" w:rsidRDefault="00924F43" w:rsidP="007658EB">
      <w:pPr>
        <w:rPr>
          <w:rFonts w:ascii="Bahnschrift" w:hAnsi="Bahnschrift"/>
          <w:noProof/>
          <w:color w:val="000000" w:themeColor="text1"/>
          <w:sz w:val="28"/>
          <w:szCs w:val="28"/>
        </w:rPr>
      </w:pPr>
      <w:r>
        <w:rPr>
          <w:rFonts w:ascii="Bahnschrift" w:hAnsi="Bahnschrift"/>
          <w:noProof/>
          <w:color w:val="000000" w:themeColor="text1"/>
          <w:sz w:val="28"/>
          <w:szCs w:val="28"/>
        </w:rPr>
        <w:lastRenderedPageBreak/>
        <w:t>It is one of the many reasons to which this makes the developer portal of ServiceNow more useable.</w:t>
      </w:r>
      <w:r>
        <w:rPr>
          <w:rFonts w:ascii="Bahnschrift" w:hAnsi="Bahnschrift"/>
          <w:noProof/>
          <w:color w:val="000000" w:themeColor="text1"/>
          <w:sz w:val="28"/>
          <w:szCs w:val="28"/>
        </w:rPr>
        <w:drawing>
          <wp:inline distT="0" distB="0" distL="0" distR="0" wp14:anchorId="613B6572" wp14:editId="13F6C369">
            <wp:extent cx="5731510" cy="3223895"/>
            <wp:effectExtent l="0" t="0" r="2540" b="0"/>
            <wp:docPr id="15607927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92731" name="Picture 15607927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6614" w14:textId="70671B79" w:rsidR="00924F43" w:rsidRDefault="00924F43" w:rsidP="007658EB">
      <w:pPr>
        <w:rPr>
          <w:rFonts w:ascii="Bahnschrift" w:hAnsi="Bahnschrift"/>
          <w:noProof/>
          <w:color w:val="000000" w:themeColor="text1"/>
          <w:sz w:val="28"/>
          <w:szCs w:val="28"/>
        </w:rPr>
      </w:pPr>
      <w:r>
        <w:rPr>
          <w:rFonts w:ascii="Bahnschrift" w:hAnsi="Bahnschrift"/>
          <w:noProof/>
          <w:color w:val="000000" w:themeColor="text1"/>
          <w:sz w:val="28"/>
          <w:szCs w:val="28"/>
        </w:rPr>
        <w:drawing>
          <wp:inline distT="0" distB="0" distL="0" distR="0" wp14:anchorId="3E95E206" wp14:editId="71924890">
            <wp:extent cx="5731510" cy="3223895"/>
            <wp:effectExtent l="0" t="0" r="2540" b="0"/>
            <wp:docPr id="219209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0942" name="Picture 219209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88F5" w14:textId="68F1C6CC" w:rsidR="00924F43" w:rsidRDefault="00924F43" w:rsidP="007658EB">
      <w:pPr>
        <w:rPr>
          <w:rFonts w:ascii="Bahnschrift" w:hAnsi="Bahnschrift"/>
          <w:noProof/>
          <w:color w:val="000000" w:themeColor="text1"/>
          <w:sz w:val="28"/>
          <w:szCs w:val="28"/>
        </w:rPr>
      </w:pPr>
    </w:p>
    <w:p w14:paraId="0E370A49" w14:textId="0E2E0E7E" w:rsidR="00924F43" w:rsidRDefault="00924F43" w:rsidP="007658EB">
      <w:pPr>
        <w:rPr>
          <w:rFonts w:ascii="Bahnschrift" w:hAnsi="Bahnschrift"/>
          <w:noProof/>
          <w:color w:val="000000" w:themeColor="text1"/>
          <w:sz w:val="48"/>
          <w:szCs w:val="48"/>
          <w:u w:val="thick"/>
        </w:rPr>
      </w:pPr>
      <w:r w:rsidRPr="00924F43">
        <w:rPr>
          <w:rFonts w:ascii="Bahnschrift" w:hAnsi="Bahnschrift"/>
          <w:noProof/>
          <w:color w:val="000000" w:themeColor="text1"/>
          <w:sz w:val="48"/>
          <w:szCs w:val="48"/>
          <w:u w:val="thick"/>
        </w:rPr>
        <w:t>ServiceNow Lists and Filters</w:t>
      </w:r>
    </w:p>
    <w:p w14:paraId="1903756C" w14:textId="77777777" w:rsidR="00924F43" w:rsidRDefault="00924F43" w:rsidP="007658EB">
      <w:pPr>
        <w:rPr>
          <w:rFonts w:ascii="Bahnschrift" w:hAnsi="Bahnschrift"/>
          <w:noProof/>
          <w:color w:val="000000" w:themeColor="text1"/>
          <w:sz w:val="48"/>
          <w:szCs w:val="48"/>
          <w:u w:val="thick"/>
        </w:rPr>
      </w:pPr>
    </w:p>
    <w:p w14:paraId="39B1B5A5" w14:textId="040CB0DB" w:rsidR="00924F43" w:rsidRDefault="00C37B1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 w:rsidRPr="00C37B1C">
        <w:rPr>
          <w:rFonts w:ascii="Bahnschrift" w:hAnsi="Bahnschrift"/>
          <w:noProof/>
          <w:color w:val="000000" w:themeColor="text1"/>
          <w:sz w:val="24"/>
          <w:szCs w:val="24"/>
        </w:rPr>
        <w:t xml:space="preserve">Here are some </w:t>
      </w:r>
      <w:r>
        <w:rPr>
          <w:rFonts w:ascii="Bahnschrift" w:hAnsi="Bahnschrift"/>
          <w:noProof/>
          <w:color w:val="000000" w:themeColor="text1"/>
          <w:sz w:val="24"/>
          <w:szCs w:val="24"/>
        </w:rPr>
        <w:t>image of the list and its features and structure that is provided by the ServiceNow portal.</w:t>
      </w:r>
    </w:p>
    <w:p w14:paraId="16198484" w14:textId="76F3063F" w:rsidR="00C37B1C" w:rsidRPr="00C37B1C" w:rsidRDefault="00C37B1C" w:rsidP="007658EB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443A216" wp14:editId="105ADEB6">
            <wp:extent cx="5731510" cy="3223895"/>
            <wp:effectExtent l="0" t="0" r="2540" b="0"/>
            <wp:docPr id="6952027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02778" name="Picture 6952027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A53" w14:textId="619C185F" w:rsidR="008158B7" w:rsidRDefault="00924F43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t xml:space="preserve"> </w:t>
      </w:r>
      <w:r w:rsidR="00C37B1C"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3C5FCEBA" wp14:editId="102902BE">
            <wp:extent cx="5731510" cy="3223895"/>
            <wp:effectExtent l="0" t="0" r="2540" b="0"/>
            <wp:docPr id="844878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78296" name="Picture 8448782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0FE2" w14:textId="47C861E8" w:rsidR="00C37B1C" w:rsidRDefault="00C37B1C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60D546" wp14:editId="173966CA">
            <wp:extent cx="5731510" cy="3223895"/>
            <wp:effectExtent l="0" t="0" r="2540" b="0"/>
            <wp:docPr id="1632769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69429" name="Picture 16327694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123A" w14:textId="7352968F" w:rsidR="00C37B1C" w:rsidRDefault="00C37B1C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4266D79F" wp14:editId="0DDAA004">
            <wp:extent cx="5731510" cy="3223895"/>
            <wp:effectExtent l="0" t="0" r="2540" b="0"/>
            <wp:docPr id="20665151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15149" name="Picture 20665151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60B8" w14:textId="007D532A" w:rsidR="00C37B1C" w:rsidRDefault="00C37B1C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2EC2775" wp14:editId="291B0D51">
            <wp:extent cx="5731510" cy="3223895"/>
            <wp:effectExtent l="0" t="0" r="2540" b="0"/>
            <wp:docPr id="19472803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0309" name="Picture 194728030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527D" w14:textId="09CCECD9" w:rsidR="00C37B1C" w:rsidRDefault="00C37B1C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15A6F104" wp14:editId="2F74A642">
            <wp:extent cx="5731510" cy="3223895"/>
            <wp:effectExtent l="0" t="0" r="2540" b="0"/>
            <wp:docPr id="13923276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27622" name="Picture 13923276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2527" w14:textId="77777777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6F3FB026" w14:textId="77777777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657FB51C" w14:textId="2045B288" w:rsidR="00761B2A" w:rsidRDefault="00761B2A" w:rsidP="008158B7">
      <w:pPr>
        <w:rPr>
          <w:rFonts w:ascii="Bahnschrift" w:hAnsi="Bahnschrift"/>
          <w:noProof/>
          <w:color w:val="000000" w:themeColor="text1"/>
          <w:sz w:val="48"/>
          <w:szCs w:val="48"/>
          <w:u w:val="thick"/>
        </w:rPr>
      </w:pPr>
      <w:r w:rsidRPr="00761B2A">
        <w:rPr>
          <w:rFonts w:ascii="Bahnschrift" w:hAnsi="Bahnschrift"/>
          <w:noProof/>
          <w:color w:val="000000" w:themeColor="text1"/>
          <w:sz w:val="48"/>
          <w:szCs w:val="48"/>
          <w:u w:val="thick"/>
        </w:rPr>
        <w:t>Forms in ServiceNow</w:t>
      </w:r>
    </w:p>
    <w:p w14:paraId="7D585BB4" w14:textId="77777777" w:rsidR="00761B2A" w:rsidRDefault="00761B2A" w:rsidP="008158B7">
      <w:pPr>
        <w:rPr>
          <w:rFonts w:ascii="Bahnschrift" w:hAnsi="Bahnschrift"/>
          <w:noProof/>
          <w:color w:val="000000" w:themeColor="text1"/>
          <w:sz w:val="48"/>
          <w:szCs w:val="48"/>
          <w:u w:val="thick"/>
        </w:rPr>
      </w:pPr>
    </w:p>
    <w:p w14:paraId="70C63134" w14:textId="155235DB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t>Here is some of the understandings regarding the form in servicenow.</w:t>
      </w:r>
    </w:p>
    <w:p w14:paraId="37C284C4" w14:textId="77777777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</w:p>
    <w:p w14:paraId="1E5C0169" w14:textId="30B8ACBE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7C7C738" wp14:editId="798094C4">
            <wp:extent cx="5731510" cy="3223895"/>
            <wp:effectExtent l="0" t="0" r="2540" b="0"/>
            <wp:docPr id="7274716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71618" name="Picture 7274716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3C14" w14:textId="120FC60A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022D2199" wp14:editId="0FB04CD7">
            <wp:extent cx="5731510" cy="3223895"/>
            <wp:effectExtent l="0" t="0" r="2540" b="0"/>
            <wp:docPr id="19659544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54485" name="Picture 19659544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0BE8" w14:textId="379A554A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6C6CD60" wp14:editId="7C597A28">
            <wp:extent cx="5731510" cy="3223895"/>
            <wp:effectExtent l="0" t="0" r="2540" b="0"/>
            <wp:docPr id="3844161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6169" name="Picture 3844161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A5B" w14:textId="6D4DB17F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589F406F" wp14:editId="1724DDB0">
            <wp:extent cx="5731510" cy="3223895"/>
            <wp:effectExtent l="0" t="0" r="2540" b="0"/>
            <wp:docPr id="17262969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96935" name="Picture 17262969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430D" w14:textId="520DEC5B" w:rsid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B314FD3" wp14:editId="680B5E13">
            <wp:extent cx="5731510" cy="3223895"/>
            <wp:effectExtent l="0" t="0" r="2540" b="0"/>
            <wp:docPr id="7152391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39198" name="Picture 71523919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25F9" w14:textId="31024B36" w:rsidR="00761B2A" w:rsidRPr="00761B2A" w:rsidRDefault="00761B2A" w:rsidP="008158B7">
      <w:pPr>
        <w:rPr>
          <w:rFonts w:ascii="Bahnschrift" w:hAnsi="Bahnschrift"/>
          <w:noProof/>
          <w:color w:val="000000" w:themeColor="text1"/>
          <w:sz w:val="24"/>
          <w:szCs w:val="24"/>
        </w:rPr>
      </w:pPr>
      <w:r>
        <w:rPr>
          <w:rFonts w:ascii="Bahnschrift" w:hAnsi="Bahnschrift"/>
          <w:noProof/>
          <w:color w:val="000000" w:themeColor="text1"/>
          <w:sz w:val="24"/>
          <w:szCs w:val="24"/>
        </w:rPr>
        <w:drawing>
          <wp:inline distT="0" distB="0" distL="0" distR="0" wp14:anchorId="400C1675" wp14:editId="1E240CCA">
            <wp:extent cx="5731510" cy="3223895"/>
            <wp:effectExtent l="0" t="0" r="2540" b="0"/>
            <wp:docPr id="20026279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27948" name="Picture 200262794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B2A" w:rsidRPr="00761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663DB"/>
    <w:multiLevelType w:val="hybridMultilevel"/>
    <w:tmpl w:val="213A1D24"/>
    <w:lvl w:ilvl="0" w:tplc="F5185A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B7C5E"/>
    <w:multiLevelType w:val="hybridMultilevel"/>
    <w:tmpl w:val="CB7A8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DF6F0A"/>
    <w:multiLevelType w:val="hybridMultilevel"/>
    <w:tmpl w:val="30E2D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7379F5"/>
    <w:multiLevelType w:val="hybridMultilevel"/>
    <w:tmpl w:val="0DEC5748"/>
    <w:lvl w:ilvl="0" w:tplc="F5185A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C34F4B"/>
    <w:multiLevelType w:val="hybridMultilevel"/>
    <w:tmpl w:val="69160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C0081C"/>
    <w:multiLevelType w:val="hybridMultilevel"/>
    <w:tmpl w:val="9738D326"/>
    <w:lvl w:ilvl="0" w:tplc="F5185A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A853F9"/>
    <w:multiLevelType w:val="hybridMultilevel"/>
    <w:tmpl w:val="5C885D34"/>
    <w:lvl w:ilvl="0" w:tplc="F5185A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70397E"/>
    <w:multiLevelType w:val="hybridMultilevel"/>
    <w:tmpl w:val="9BC666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270BEF"/>
    <w:multiLevelType w:val="hybridMultilevel"/>
    <w:tmpl w:val="3E083C20"/>
    <w:lvl w:ilvl="0" w:tplc="F5185A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0228444">
    <w:abstractNumId w:val="2"/>
  </w:num>
  <w:num w:numId="2" w16cid:durableId="1727871724">
    <w:abstractNumId w:val="3"/>
  </w:num>
  <w:num w:numId="3" w16cid:durableId="1418556567">
    <w:abstractNumId w:val="0"/>
  </w:num>
  <w:num w:numId="4" w16cid:durableId="977104875">
    <w:abstractNumId w:val="5"/>
  </w:num>
  <w:num w:numId="5" w16cid:durableId="1349091199">
    <w:abstractNumId w:val="8"/>
  </w:num>
  <w:num w:numId="6" w16cid:durableId="949704715">
    <w:abstractNumId w:val="6"/>
  </w:num>
  <w:num w:numId="7" w16cid:durableId="87894441">
    <w:abstractNumId w:val="7"/>
  </w:num>
  <w:num w:numId="8" w16cid:durableId="1514372628">
    <w:abstractNumId w:val="1"/>
  </w:num>
  <w:num w:numId="9" w16cid:durableId="16662803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D78"/>
    <w:rsid w:val="00023044"/>
    <w:rsid w:val="00155EA2"/>
    <w:rsid w:val="00191608"/>
    <w:rsid w:val="002B1A25"/>
    <w:rsid w:val="003D712C"/>
    <w:rsid w:val="003F130A"/>
    <w:rsid w:val="00460BA1"/>
    <w:rsid w:val="004D6542"/>
    <w:rsid w:val="006B013D"/>
    <w:rsid w:val="00761B2A"/>
    <w:rsid w:val="007658EB"/>
    <w:rsid w:val="007662D5"/>
    <w:rsid w:val="00793248"/>
    <w:rsid w:val="008158B7"/>
    <w:rsid w:val="008C6EB0"/>
    <w:rsid w:val="00924F43"/>
    <w:rsid w:val="00991DF5"/>
    <w:rsid w:val="00A0359E"/>
    <w:rsid w:val="00A14D78"/>
    <w:rsid w:val="00AA4707"/>
    <w:rsid w:val="00AF4868"/>
    <w:rsid w:val="00C37B1C"/>
    <w:rsid w:val="00CC2D63"/>
    <w:rsid w:val="00D4570A"/>
    <w:rsid w:val="00E7696B"/>
    <w:rsid w:val="00FF3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24FAF"/>
  <w15:chartTrackingRefBased/>
  <w15:docId w15:val="{590814E4-2092-4F09-AEA4-25C94A4B3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47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19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ROY</dc:creator>
  <cp:keywords/>
  <dc:description/>
  <cp:lastModifiedBy>SAHIL ROY</cp:lastModifiedBy>
  <cp:revision>3</cp:revision>
  <dcterms:created xsi:type="dcterms:W3CDTF">2024-08-29T12:33:00Z</dcterms:created>
  <dcterms:modified xsi:type="dcterms:W3CDTF">2024-08-30T12:25:00Z</dcterms:modified>
</cp:coreProperties>
</file>